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95D6F">
      <w:pPr>
        <w:pStyle w:val="1"/>
      </w:pPr>
      <w:hyperlink r:id="rId4" w:history="1">
        <w:r>
          <w:rPr>
            <w:rStyle w:val="a4"/>
            <w:b w:val="0"/>
            <w:bCs w:val="0"/>
          </w:rPr>
          <w:t>Постановление Правительства РФ от 16 апреля 2012 г. N 301</w:t>
        </w:r>
        <w:r>
          <w:rPr>
            <w:rStyle w:val="a4"/>
            <w:b w:val="0"/>
            <w:bCs w:val="0"/>
          </w:rPr>
          <w:br/>
          <w:t>"Об утверждении Положения об условиях содержания, нормах питания и порядке медицинс</w:t>
        </w:r>
        <w:r>
          <w:rPr>
            <w:rStyle w:val="a4"/>
            <w:b w:val="0"/>
            <w:bCs w:val="0"/>
          </w:rPr>
          <w:t>кого обслуживания задержанных лиц в территориальных органах Министерства внутренних дел Российской Федерации"</w:t>
        </w:r>
      </w:hyperlink>
    </w:p>
    <w:p w:rsidR="00000000" w:rsidRDefault="00095D6F">
      <w:pPr>
        <w:pStyle w:val="afff"/>
      </w:pPr>
      <w:r>
        <w:t>С изменениями и дополнениями от:</w:t>
      </w:r>
    </w:p>
    <w:p w:rsidR="00000000" w:rsidRDefault="00095D6F">
      <w:pPr>
        <w:pStyle w:val="afd"/>
      </w:pPr>
      <w:r>
        <w:t>4 сентября 2012 г., 26 ноября 2013 г.</w:t>
      </w:r>
    </w:p>
    <w:p w:rsidR="00000000" w:rsidRDefault="00095D6F">
      <w:bookmarkStart w:id="0" w:name="_GoBack"/>
      <w:bookmarkEnd w:id="0"/>
    </w:p>
    <w:p w:rsidR="00000000" w:rsidRDefault="00095D6F">
      <w:r>
        <w:t xml:space="preserve">В соответствии с </w:t>
      </w:r>
      <w:hyperlink r:id="rId5" w:history="1">
        <w:r>
          <w:rPr>
            <w:rStyle w:val="a4"/>
          </w:rPr>
          <w:t>частью 16 статьи 14</w:t>
        </w:r>
      </w:hyperlink>
      <w:r>
        <w:t xml:space="preserve"> Федерального закона "О полиции" Правительство Российской Федерации постановляет:</w:t>
      </w:r>
    </w:p>
    <w:p w:rsidR="00000000" w:rsidRDefault="00095D6F">
      <w:bookmarkStart w:id="1" w:name="sub_1"/>
      <w:r>
        <w:t xml:space="preserve">1. Утвердить прилагаемое </w:t>
      </w:r>
      <w:hyperlink w:anchor="sub_1000" w:history="1">
        <w:r>
          <w:rPr>
            <w:rStyle w:val="a4"/>
          </w:rPr>
          <w:t>Положение</w:t>
        </w:r>
      </w:hyperlink>
      <w:r>
        <w:t xml:space="preserve"> об условиях содержания, </w:t>
      </w:r>
      <w:r>
        <w:t>нормах питания и порядке медицинского обслуживания задержанных лиц в территориальных органах Министерства внутренних дел Российской Федерации.</w:t>
      </w:r>
    </w:p>
    <w:p w:rsidR="00000000" w:rsidRDefault="00095D6F">
      <w:bookmarkStart w:id="2" w:name="sub_2"/>
      <w:bookmarkEnd w:id="1"/>
      <w:r>
        <w:t>2. Финансирование расходов, связанных с реализацией настоящего постановления, осуществляется Министерст</w:t>
      </w:r>
      <w:r>
        <w:t>вом внутренних дел Российской Федерации за счет бюджетных ассигнований федерального бюджета, предусмотренных на его текущее содержание.</w:t>
      </w:r>
    </w:p>
    <w:bookmarkEnd w:id="2"/>
    <w:p w:rsidR="00000000" w:rsidRDefault="00095D6F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  <w:gridCol w:w="34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095D6F">
            <w:pPr>
              <w:pStyle w:val="afff2"/>
            </w:pPr>
            <w:r>
              <w:t>Председатель Правительства</w:t>
            </w:r>
            <w:r>
              <w:br/>
              <w:t>Российской Федерации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095D6F">
            <w:pPr>
              <w:pStyle w:val="aff9"/>
              <w:jc w:val="right"/>
            </w:pPr>
            <w:r>
              <w:t>В. Путин</w:t>
            </w:r>
          </w:p>
        </w:tc>
      </w:tr>
    </w:tbl>
    <w:p w:rsidR="00000000" w:rsidRDefault="00095D6F"/>
    <w:p w:rsidR="00000000" w:rsidRDefault="00095D6F">
      <w:pPr>
        <w:pStyle w:val="afff2"/>
      </w:pPr>
      <w:r>
        <w:t>Москва</w:t>
      </w:r>
    </w:p>
    <w:p w:rsidR="00000000" w:rsidRDefault="00095D6F">
      <w:pPr>
        <w:pStyle w:val="afff2"/>
      </w:pPr>
      <w:r>
        <w:t>16 апреля 2012 г. N 301</w:t>
      </w:r>
    </w:p>
    <w:p w:rsidR="00000000" w:rsidRDefault="00095D6F"/>
    <w:p w:rsidR="00000000" w:rsidRDefault="00095D6F">
      <w:pPr>
        <w:pStyle w:val="1"/>
      </w:pPr>
      <w:bookmarkStart w:id="3" w:name="sub_1000"/>
      <w:r>
        <w:t>Положение</w:t>
      </w:r>
      <w:r>
        <w:br/>
        <w:t>об ус</w:t>
      </w:r>
      <w:r>
        <w:t>ловиях содержания, нормах питания и порядке медицинского обслуживания задержанных лиц в территориальных органах Министерства внутренних дел Российской Федерации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16 апреля 2012 г. N 301)</w:t>
      </w:r>
    </w:p>
    <w:bookmarkEnd w:id="3"/>
    <w:p w:rsidR="00000000" w:rsidRDefault="00095D6F">
      <w:pPr>
        <w:pStyle w:val="afff"/>
      </w:pPr>
      <w:r>
        <w:t>С изменениями и дополнениями от:</w:t>
      </w:r>
    </w:p>
    <w:p w:rsidR="00000000" w:rsidRDefault="00095D6F">
      <w:pPr>
        <w:pStyle w:val="afd"/>
      </w:pPr>
      <w:r>
        <w:t>4 сентября 2012 г., 26 ноября 2013 г.</w:t>
      </w:r>
    </w:p>
    <w:p w:rsidR="00000000" w:rsidRDefault="00095D6F"/>
    <w:p w:rsidR="00000000" w:rsidRDefault="00095D6F">
      <w:bookmarkStart w:id="4" w:name="sub_1001"/>
      <w:r>
        <w:t xml:space="preserve">1. Настоящее Положение определяет условия содержания, нормы питания и порядок медицинского обслуживания лиц, задержанных полицией по основаниям, предусмотренным </w:t>
      </w:r>
      <w:hyperlink r:id="rId6" w:history="1">
        <w:r>
          <w:rPr>
            <w:rStyle w:val="a4"/>
          </w:rPr>
          <w:t>частью 2 статьи 14</w:t>
        </w:r>
      </w:hyperlink>
      <w:r>
        <w:t xml:space="preserve"> Федерального закона "О полиции" (далее - задержанные лица), и содержащихся в помещениях дежурной части территориальных органов Министерства внутренних дел Российской Федерации (далее - </w:t>
      </w:r>
      <w:r>
        <w:t>специальные помещения) не более 48 часов до принятия в отношении их решений, предусмотренных частью 2 статьи 14 Федерального закона "О полиции", за исключением лиц, задержанных за административное правонарушение.</w:t>
      </w:r>
    </w:p>
    <w:bookmarkEnd w:id="4"/>
    <w:p w:rsidR="00000000" w:rsidRDefault="00095D6F">
      <w:r>
        <w:t>Условия и порядок содержания лиц, з</w:t>
      </w:r>
      <w:r>
        <w:t xml:space="preserve">адержанных за административное правонарушение, установлены </w:t>
      </w:r>
      <w:hyperlink r:id="rId7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15 октября 2003 г. N 627 "Об утверждении Положения об условиях содержания лиц, </w:t>
      </w:r>
      <w:r>
        <w:t>задержанных за административное правонарушение, нормах питания и порядке медицинского облуживания</w:t>
      </w:r>
      <w:hyperlink r:id="rId8" w:history="1">
        <w:r>
          <w:rPr>
            <w:rStyle w:val="a4"/>
            <w:shd w:val="clear" w:color="auto" w:fill="F0F0F0"/>
          </w:rPr>
          <w:t>#</w:t>
        </w:r>
      </w:hyperlink>
      <w:r>
        <w:t xml:space="preserve"> таких лиц".</w:t>
      </w:r>
    </w:p>
    <w:p w:rsidR="00000000" w:rsidRDefault="00095D6F">
      <w:bookmarkStart w:id="5" w:name="sub_1002"/>
      <w:r>
        <w:lastRenderedPageBreak/>
        <w:t>2. Специальные помещения оборудуются в соответствии с требованиями, устанавл</w:t>
      </w:r>
      <w:r>
        <w:t>иваемыми Министерством внутренних дел Российской Федерации.</w:t>
      </w:r>
    </w:p>
    <w:p w:rsidR="00000000" w:rsidRDefault="00095D6F">
      <w:bookmarkStart w:id="6" w:name="sub_1003"/>
      <w:bookmarkEnd w:id="5"/>
      <w:r>
        <w:t>3. Задержанные лица содержатся в специальных помещениях под охраной сотрудников полиции в условиях, исключающих угроз</w:t>
      </w:r>
      <w:r>
        <w:t>у их жизни и здоровью. В целях осуществления наблюдения может использоваться аудио- и видеотехника.</w:t>
      </w:r>
    </w:p>
    <w:p w:rsidR="00000000" w:rsidRDefault="00095D6F">
      <w:bookmarkStart w:id="7" w:name="sub_1004"/>
      <w:bookmarkEnd w:id="6"/>
      <w:r>
        <w:t>4. Водворение задержанных лиц в специальные помещения осуществляется сотрудниками полиции круглосуточно при наличии документов, подтверждающ</w:t>
      </w:r>
      <w:r>
        <w:t>их основания задержания.</w:t>
      </w:r>
    </w:p>
    <w:p w:rsidR="00000000" w:rsidRDefault="00095D6F">
      <w:bookmarkStart w:id="8" w:name="sub_1005"/>
      <w:bookmarkEnd w:id="7"/>
      <w:r>
        <w:t>5. Перед водворением в специальное помещение сотрудник полиции проводит опрос задержанного лица о наличии у него хронических заболеваний и жалоб на состояние здоровья. Результаты опроса заносятся в протокол о задерж</w:t>
      </w:r>
      <w:r>
        <w:t>ании.</w:t>
      </w:r>
    </w:p>
    <w:p w:rsidR="00000000" w:rsidRDefault="00095D6F">
      <w:bookmarkStart w:id="9" w:name="sub_1006"/>
      <w:bookmarkEnd w:id="8"/>
      <w:r>
        <w:t xml:space="preserve">6. Задержанные лица, находящиеся при них вещи и документы подвергаются досмотру в порядке, установленном </w:t>
      </w:r>
      <w:hyperlink r:id="rId9" w:history="1">
        <w:r>
          <w:rPr>
            <w:rStyle w:val="a4"/>
          </w:rPr>
          <w:t>законодательством</w:t>
        </w:r>
      </w:hyperlink>
      <w:r>
        <w:t xml:space="preserve"> об административных правонарушениях, если иной </w:t>
      </w:r>
      <w:r>
        <w:t>порядок не установлен федеральным законом.</w:t>
      </w:r>
    </w:p>
    <w:p w:rsidR="00000000" w:rsidRDefault="00095D6F">
      <w:bookmarkStart w:id="10" w:name="sub_1007"/>
      <w:bookmarkEnd w:id="9"/>
      <w:r>
        <w:t>7. Личный досмотр осуществляется сотрудниками полиции одного пола с задержанными лицами в присутствии 2 понятых того же пола.</w:t>
      </w:r>
    </w:p>
    <w:bookmarkEnd w:id="10"/>
    <w:p w:rsidR="00000000" w:rsidRDefault="00095D6F">
      <w:r>
        <w:t>В случае обнаружения у задержанных лиц при осуществлении личног</w:t>
      </w:r>
      <w:r>
        <w:t>о досмотра предметов и вещей, запрещенных к хранению федеральным законом, сотрудниками полиции в установленном порядке принимается решение о привлечении указанных лиц к ответственности в соответствии с законодательством Российской Федерации.</w:t>
      </w:r>
    </w:p>
    <w:p w:rsidR="00000000" w:rsidRDefault="00095D6F">
      <w:bookmarkStart w:id="11" w:name="sub_1008"/>
      <w:r>
        <w:t>8. У з</w:t>
      </w:r>
      <w:r>
        <w:t>адержанных лиц изымаются предметы и вещи по перечню и в порядке, которые установлены Министерством внутренних дел Российской Федерации, о чем делается отметка в протоколе личного досмотра или протоколе о задержании.</w:t>
      </w:r>
    </w:p>
    <w:bookmarkEnd w:id="11"/>
    <w:p w:rsidR="00000000" w:rsidRDefault="00095D6F">
      <w:r>
        <w:t>Сотрудники полиции обязаны обесп</w:t>
      </w:r>
      <w:r>
        <w:t>ечить сохранность изъятых у задержанных лиц предметов и вещей до истечения срока задержания, после чего они возвращаются задержанному лицу, за исключением предметов, являющихся орудием или непосредственным объектом правонарушения (до решения вопроса по сущ</w:t>
      </w:r>
      <w:r>
        <w:t>еству) либо находящихся в розыске или изъятых из гражданского оборота, а также поддельных документов.</w:t>
      </w:r>
    </w:p>
    <w:p w:rsidR="00000000" w:rsidRDefault="00095D6F">
      <w:bookmarkStart w:id="12" w:name="sub_1009"/>
      <w:r>
        <w:t>9. Задержанным лицам разрешается иметь при себе одежду, обувь (в одном комплекте), носовые платки, предметы личной гигиены и туалетные принадлежно</w:t>
      </w:r>
      <w:r>
        <w:t>сти.</w:t>
      </w:r>
    </w:p>
    <w:p w:rsidR="00000000" w:rsidRDefault="00095D6F">
      <w:bookmarkStart w:id="13" w:name="sub_1010"/>
      <w:bookmarkEnd w:id="12"/>
      <w:r>
        <w:t xml:space="preserve">10. В целях обеспечения учета лиц, подвергнутых задержанию, в территориальных органах Министерства внутренних дел Российской Федерации формируется и ведется реестр указанных лиц. </w:t>
      </w:r>
      <w:hyperlink r:id="rId10" w:history="1">
        <w:r>
          <w:rPr>
            <w:rStyle w:val="a4"/>
          </w:rPr>
          <w:t>Порядок</w:t>
        </w:r>
      </w:hyperlink>
      <w:r>
        <w:t xml:space="preserve"> формирования и ведения реестра лиц, подвергнутых задержанию, определяется Министерством внутренних дел Российской Федерации. Хранение, использование и распространение информации, содержащейся в реестре лиц, подвергнутых задержанию, осуществ</w:t>
      </w:r>
      <w:r>
        <w:t xml:space="preserve">ляется в соответствии с </w:t>
      </w:r>
      <w:hyperlink r:id="rId11" w:history="1">
        <w:r>
          <w:rPr>
            <w:rStyle w:val="a4"/>
          </w:rPr>
          <w:t>законодательством</w:t>
        </w:r>
      </w:hyperlink>
      <w:r>
        <w:t xml:space="preserve"> Российской Федерации в области персональных данных.</w:t>
      </w:r>
    </w:p>
    <w:p w:rsidR="00000000" w:rsidRDefault="00095D6F">
      <w:bookmarkStart w:id="14" w:name="sub_1011"/>
      <w:bookmarkEnd w:id="13"/>
      <w:r>
        <w:t>11. При возникновении угрозы жизни и здоровью задержанного лица или угрозы совершени</w:t>
      </w:r>
      <w:r>
        <w:t>я против него преступления либо иного противоправного деяния сотрудники полиции обязаны незамедлительно принять меры по обеспечению его личной безопасности.</w:t>
      </w:r>
    </w:p>
    <w:p w:rsidR="00000000" w:rsidRDefault="00095D6F">
      <w:bookmarkStart w:id="15" w:name="sub_1012"/>
      <w:bookmarkEnd w:id="14"/>
      <w:r>
        <w:lastRenderedPageBreak/>
        <w:t>12. Норма санитарной площади в специальном помещении, предназначенном для размещени</w:t>
      </w:r>
      <w:r>
        <w:t>я задержанных лиц, составляет 4 кв. метра на одного человека.</w:t>
      </w:r>
    </w:p>
    <w:p w:rsidR="00000000" w:rsidRDefault="00095D6F">
      <w:bookmarkStart w:id="16" w:name="sub_1013"/>
      <w:bookmarkEnd w:id="15"/>
      <w:r>
        <w:t>13. В отопительный сезон в специальных помещениях поддерживается температура не ниже 18 градусов по Цельсию.</w:t>
      </w:r>
    </w:p>
    <w:bookmarkEnd w:id="16"/>
    <w:p w:rsidR="00000000" w:rsidRDefault="00095D6F">
      <w:r>
        <w:t>Специальные помещения освещаются с наступлением темного време</w:t>
      </w:r>
      <w:r>
        <w:t>ни суток и до рассвета.</w:t>
      </w:r>
    </w:p>
    <w:p w:rsidR="00000000" w:rsidRDefault="00095D6F">
      <w:bookmarkStart w:id="17" w:name="sub_1014"/>
      <w:r>
        <w:t>14. В специальном помещении раздельно размещаются:</w:t>
      </w:r>
    </w:p>
    <w:bookmarkEnd w:id="17"/>
    <w:p w:rsidR="00000000" w:rsidRDefault="00095D6F">
      <w:r>
        <w:t>лица мужского и женского пола;</w:t>
      </w:r>
    </w:p>
    <w:p w:rsidR="00000000" w:rsidRDefault="00095D6F">
      <w:r>
        <w:t>несовершеннолетние лица и совершеннолетние лица;</w:t>
      </w:r>
    </w:p>
    <w:p w:rsidR="00000000" w:rsidRDefault="00095D6F">
      <w:r>
        <w:t>лица, имеющие признаки инфекционных заболеваний.</w:t>
      </w:r>
    </w:p>
    <w:p w:rsidR="00000000" w:rsidRDefault="00095D6F">
      <w:bookmarkStart w:id="18" w:name="sub_1015"/>
      <w:r>
        <w:t>15. Запрещается размещение в</w:t>
      </w:r>
      <w:r>
        <w:t xml:space="preserve"> специальных помещениях:</w:t>
      </w:r>
    </w:p>
    <w:bookmarkEnd w:id="18"/>
    <w:p w:rsidR="00000000" w:rsidRDefault="00095D6F">
      <w:r>
        <w:t>лиц, с заболеваниями (травмами), состояние которых определяется как "состояние средней тяжести" или "тяжелое", а также лиц, находящихся в тяжелой степени алкогольного или иного вида опьянения;</w:t>
      </w:r>
    </w:p>
    <w:p w:rsidR="00000000" w:rsidRDefault="00095D6F">
      <w:r>
        <w:t>лиц, страдающих сахарным диабе</w:t>
      </w:r>
      <w:r>
        <w:t>том (в средней или тяжелой степени);</w:t>
      </w:r>
    </w:p>
    <w:p w:rsidR="00000000" w:rsidRDefault="00095D6F">
      <w:r>
        <w:t>беременных женщин.</w:t>
      </w:r>
    </w:p>
    <w:p w:rsidR="00000000" w:rsidRDefault="00095D6F">
      <w:r>
        <w:t>Указанные лица не размещаются в специальных помещениях при наличии у них справок или заключений, свидетельствующих о болезни или беременности, выданных медицинскими организациями государственной и мун</w:t>
      </w:r>
      <w:r>
        <w:t>иципальной систем здравоохранения, станцией скорой медицинской помощи или медицинским работником выездной бригады скорой медицинской помощи.</w:t>
      </w:r>
    </w:p>
    <w:p w:rsidR="00000000" w:rsidRDefault="00095D6F">
      <w:bookmarkStart w:id="19" w:name="sub_1016"/>
      <w:r>
        <w:t xml:space="preserve">16. Не подлежат размещению в специальных помещениях задержанные лица, имеющие при себе детей в возрасте до </w:t>
      </w:r>
      <w:r>
        <w:t>14 лет (когда их возраст очевиден либо подтверждается свидетельством о рождении или иными документами), при невозможности передачи их родственникам или иным законным представителям.</w:t>
      </w:r>
    </w:p>
    <w:p w:rsidR="00000000" w:rsidRDefault="00095D6F">
      <w:bookmarkStart w:id="20" w:name="sub_1017"/>
      <w:bookmarkEnd w:id="19"/>
      <w:r>
        <w:t>17. Задержанные лица, находящиеся в специальных помещениях</w:t>
      </w:r>
      <w:r>
        <w:t>, располагаются на скамьях (диванах).</w:t>
      </w:r>
    </w:p>
    <w:p w:rsidR="00000000" w:rsidRDefault="00095D6F">
      <w:bookmarkStart w:id="21" w:name="sub_1018"/>
      <w:bookmarkEnd w:id="20"/>
      <w:r>
        <w:t>18. Задержанные на срок более 3 часов лица обеспечиваются в ночное время местом для сна, постельными принадлежностями и постельным бельем.</w:t>
      </w:r>
    </w:p>
    <w:p w:rsidR="00000000" w:rsidRDefault="00095D6F">
      <w:bookmarkStart w:id="22" w:name="sub_1019"/>
      <w:bookmarkEnd w:id="21"/>
      <w:r>
        <w:t>19. Выведение задержанных лиц из специального п</w:t>
      </w:r>
      <w:r>
        <w:t>омещения для отправления естественных надобностей производится по их просьбе поочередно в сопровождении сотрудников полиции.</w:t>
      </w:r>
    </w:p>
    <w:p w:rsidR="00000000" w:rsidRDefault="00095D6F">
      <w:bookmarkStart w:id="23" w:name="sub_1020"/>
      <w:bookmarkEnd w:id="22"/>
      <w:r>
        <w:t xml:space="preserve">20. Задержанные лица имеют право получать предметы первой необходимости (гигиенические наборы), столовые предметы, </w:t>
      </w:r>
      <w:r>
        <w:t>постельное белье и продукты питания от родственников и других лиц, личность которых установлена.</w:t>
      </w:r>
    </w:p>
    <w:bookmarkEnd w:id="23"/>
    <w:p w:rsidR="00000000" w:rsidRDefault="00095D6F">
      <w:r>
        <w:t>Передаваемые задержанным лицам вещи, предметы и продукты питания проверяются сотрудником полиции и предъявляются задержанному лицу в присутствии переда</w:t>
      </w:r>
      <w:r>
        <w:t>ющего. Проверка вещей, предметов и продуктов питания не должна приводить к их порче и невозможности использования по назначению.</w:t>
      </w:r>
    </w:p>
    <w:p w:rsidR="00000000" w:rsidRDefault="00095D6F">
      <w:r>
        <w:t>Использование предметов первой необходимости задержанными лицами допускается только под наблюдением сотрудника полиции. После использования указанные предметы хранятся вместе с другими вещами и предметами, изъятыми у задержанного лица, за исключением подле</w:t>
      </w:r>
      <w:r>
        <w:t>жащих утилизации использованных предметов личной гигиены и продуктов питания с истекшим сроком годности.</w:t>
      </w:r>
    </w:p>
    <w:p w:rsidR="00000000" w:rsidRDefault="00095D6F">
      <w:r>
        <w:t xml:space="preserve">Запрещается прием и передача задержанным лицам предметов, веществ и продуктов питания, которые представляют опасность для жизни и здоровья </w:t>
      </w:r>
      <w:r>
        <w:lastRenderedPageBreak/>
        <w:t>человека или</w:t>
      </w:r>
      <w:r>
        <w:t xml:space="preserve"> могут быть использованы в качестве орудия преступления.</w:t>
      </w:r>
    </w:p>
    <w:p w:rsidR="00000000" w:rsidRDefault="00095D6F">
      <w:pPr>
        <w:pStyle w:val="afa"/>
        <w:rPr>
          <w:color w:val="000000"/>
          <w:sz w:val="16"/>
          <w:szCs w:val="16"/>
        </w:rPr>
      </w:pPr>
      <w:bookmarkStart w:id="24" w:name="sub_1021"/>
      <w:r>
        <w:rPr>
          <w:color w:val="000000"/>
          <w:sz w:val="16"/>
          <w:szCs w:val="16"/>
        </w:rPr>
        <w:t>Информация об изменениях:</w:t>
      </w:r>
    </w:p>
    <w:bookmarkEnd w:id="24"/>
    <w:p w:rsidR="00000000" w:rsidRDefault="00095D6F">
      <w:pPr>
        <w:pStyle w:val="afb"/>
      </w:pPr>
      <w:r>
        <w:fldChar w:fldCharType="begin"/>
      </w:r>
      <w:r>
        <w:instrText>HYPERLINK "http://ivo.garant.ru/document?id=70418896&amp;sub=3"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26 ноября 2013 г. N 1069 в пункт 21 внесены изменения</w:t>
      </w:r>
    </w:p>
    <w:p w:rsidR="00000000" w:rsidRDefault="00095D6F">
      <w:pPr>
        <w:pStyle w:val="afb"/>
      </w:pPr>
      <w:hyperlink r:id="rId12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095D6F">
      <w:r>
        <w:t xml:space="preserve">21. Задержанные на срок более 3 часов лица обеспечиваются питанием по </w:t>
      </w:r>
      <w:hyperlink r:id="rId13" w:history="1">
        <w:r>
          <w:rPr>
            <w:rStyle w:val="a4"/>
          </w:rPr>
          <w:t>норме</w:t>
        </w:r>
      </w:hyperlink>
      <w:r>
        <w:t xml:space="preserve"> питания для подозр</w:t>
      </w:r>
      <w:r>
        <w:t>еваемых и обвиняемых в совершении преступлений, находящихся в следственных изоляторах Федеральной службы исполнения наказаний, в изоляторах временного содержания подозреваемых и обвиняемых органов внутренних дел Российской Федерации и пограничных органов Ф</w:t>
      </w:r>
      <w:r>
        <w:t xml:space="preserve">едеральной службы безопасности, на мирное время, утвержденной </w:t>
      </w:r>
      <w:hyperlink r:id="rId14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 апреля 2005 г. N 205 "О минимальных нормах питания и материально-бытового обе</w:t>
      </w:r>
      <w:r>
        <w:t xml:space="preserve">спечения осужденных к лишению свободы, а также о нормах питания и материально-бытового обеспечения подозреваемых и обвиняемых в совершении преступлений, находящихся в следственных изоляторах Федеральной службы исполнения наказаний, в изоляторах временного </w:t>
      </w:r>
      <w:r>
        <w:t>содержания подозреваемых и обвиняемых органов внутренних дел Российской Федерации и пограничных органов федеральной службы безопасности, лиц, подвергнутых административному аресту, на мирное время".</w:t>
      </w:r>
    </w:p>
    <w:p w:rsidR="00000000" w:rsidRDefault="00095D6F">
      <w:bookmarkStart w:id="25" w:name="sub_1022"/>
      <w:r>
        <w:t>22. В случае если предоставление горячей пищи нев</w:t>
      </w:r>
      <w:r>
        <w:t xml:space="preserve">озможно, задержанные на срок более 3 часов лица обеспечиваются питанием по </w:t>
      </w:r>
      <w:hyperlink r:id="rId15" w:history="1">
        <w:r>
          <w:rPr>
            <w:rStyle w:val="a4"/>
          </w:rPr>
          <w:t>рационам</w:t>
        </w:r>
      </w:hyperlink>
      <w:r>
        <w:t xml:space="preserve">, установленным в соответствии с </w:t>
      </w:r>
      <w:hyperlink r:id="rId16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 апреля 2005 г. N 205.</w:t>
      </w:r>
    </w:p>
    <w:p w:rsidR="00000000" w:rsidRDefault="00095D6F">
      <w:pPr>
        <w:pStyle w:val="afa"/>
        <w:rPr>
          <w:color w:val="000000"/>
          <w:sz w:val="16"/>
          <w:szCs w:val="16"/>
        </w:rPr>
      </w:pPr>
      <w:bookmarkStart w:id="26" w:name="sub_1023"/>
      <w:bookmarkEnd w:id="25"/>
      <w:r>
        <w:rPr>
          <w:color w:val="000000"/>
          <w:sz w:val="16"/>
          <w:szCs w:val="16"/>
        </w:rPr>
        <w:t>Информация об изменениях:</w:t>
      </w:r>
    </w:p>
    <w:bookmarkEnd w:id="26"/>
    <w:p w:rsidR="00000000" w:rsidRDefault="00095D6F">
      <w:pPr>
        <w:pStyle w:val="afb"/>
      </w:pPr>
      <w:r>
        <w:fldChar w:fldCharType="begin"/>
      </w:r>
      <w:r>
        <w:instrText>HYPERLINK "http://ivo.garant.ru/document?id=70124098&amp;sub=1188"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РФ от 4 сентября 2012 г. N </w:t>
      </w:r>
      <w:r>
        <w:t>882 в пункт 23 внесены изменения</w:t>
      </w:r>
    </w:p>
    <w:p w:rsidR="00000000" w:rsidRDefault="00095D6F">
      <w:pPr>
        <w:pStyle w:val="afb"/>
      </w:pPr>
      <w:hyperlink r:id="rId17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095D6F">
      <w:r>
        <w:t>23. Организация оказания медицинской помощи задержанным лицам, их направление и доставление в медицинские организации г</w:t>
      </w:r>
      <w:r>
        <w:t>осударственной и муниципальной систем здравоохранения, охрана задержанных лиц при доставлении и нахождении в медицинских организациях государственной и муниципальной систем здравоохранения до истечения установленного срока задержания, привлечение медицинск</w:t>
      </w:r>
      <w:r>
        <w:t>их работников указанных организаций для медицинского обеспечения задержанных лиц по месту их содержания, уведомление сотрудников полиции об окончании срока нахождения в медицинских организациях государственной и муниципальной систем здравоохранения задержа</w:t>
      </w:r>
      <w:r>
        <w:t xml:space="preserve">нных лиц, направленных для прохождения стационарного лечения, осуществляются в </w:t>
      </w:r>
      <w:hyperlink r:id="rId18" w:history="1">
        <w:r>
          <w:rPr>
            <w:rStyle w:val="a4"/>
          </w:rPr>
          <w:t>порядке</w:t>
        </w:r>
      </w:hyperlink>
      <w:r>
        <w:t>, определяемом Министерством внутренних дел Российской Федерации по согласованию с Министерством здравоох</w:t>
      </w:r>
      <w:r>
        <w:t>ранения Российской Федерации.</w:t>
      </w:r>
    </w:p>
    <w:p w:rsidR="00000000" w:rsidRDefault="00095D6F">
      <w:r>
        <w:t>Организация оказания медицинской помощи задержанному лицу осуществляется сотрудниками полиции безотлагательно по требованию данного лица.</w:t>
      </w:r>
    </w:p>
    <w:p w:rsidR="00000000" w:rsidRDefault="00095D6F">
      <w:bookmarkStart w:id="27" w:name="sub_1024"/>
      <w:r>
        <w:t xml:space="preserve">24. При необходимости сотрудники полиции принимают меры по оказанию </w:t>
      </w:r>
      <w:r>
        <w:lastRenderedPageBreak/>
        <w:t>задержанному</w:t>
      </w:r>
      <w:r>
        <w:t xml:space="preserve"> лицу первой помощи, а также меры по устранению возникшей при задержании угрозы жизни и здоровью граждан.</w:t>
      </w:r>
    </w:p>
    <w:p w:rsidR="00000000" w:rsidRDefault="00095D6F">
      <w:bookmarkStart w:id="28" w:name="sub_1025"/>
      <w:bookmarkEnd w:id="27"/>
      <w:r>
        <w:t xml:space="preserve">25. При нахождении задержанного лица в состоянии, требующем срочного медицинского вмешательства, сотрудники полиции вызывают выездную </w:t>
      </w:r>
      <w:r>
        <w:t>бригаду скорой медицинской помощи для оказания медицинской помощи задержанному лицу.</w:t>
      </w:r>
    </w:p>
    <w:p w:rsidR="00000000" w:rsidRDefault="00095D6F">
      <w:bookmarkStart w:id="29" w:name="sub_1026"/>
      <w:bookmarkEnd w:id="28"/>
      <w:r>
        <w:t>26. В случае если по заключению медицинского работника выездной бригады скорой медицинской помощи задержанное лицо нуждается в лечении в стационарных услов</w:t>
      </w:r>
      <w:r>
        <w:t>иях, оно направляется в медицинскую организацию государственной или муниципальной систем здравоохранения, в которой до истечения установленного срока задержания полиция обеспечивает охрану задержанного лица.</w:t>
      </w:r>
    </w:p>
    <w:p w:rsidR="00000000" w:rsidRDefault="00095D6F">
      <w:bookmarkStart w:id="30" w:name="sub_1027"/>
      <w:bookmarkEnd w:id="29"/>
      <w:r>
        <w:t>27. Задержанные лица по заключен</w:t>
      </w:r>
      <w:r>
        <w:t>ию медицинского работника выездной бригады скорой медицинской помощи могут пользоваться лекарственными препаратами для медицинского применения, которые подлежат хранению в территориальном органе Министерства внутренних дел Российской Федерации и выдаются з</w:t>
      </w:r>
      <w:r>
        <w:t>адержанным сотрудниками полиции в порядке, установленном медицинскими работниками.</w:t>
      </w:r>
    </w:p>
    <w:p w:rsidR="00000000" w:rsidRDefault="00095D6F">
      <w:bookmarkStart w:id="31" w:name="sub_1028"/>
      <w:bookmarkEnd w:id="30"/>
      <w:r>
        <w:t>28. В случае тяжелого заболевания, травмы, увечья либо смерти задержанного лица сотрудники полиции незамедлительно, но не позднее 3 часов, сообщают об этом е</w:t>
      </w:r>
      <w:r>
        <w:t>го близким родственникам или близким лицам, а также прокурору.</w:t>
      </w:r>
    </w:p>
    <w:bookmarkEnd w:id="31"/>
    <w:p w:rsidR="00000000" w:rsidRDefault="00095D6F"/>
    <w:sectPr w:rsidR="00000000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D6F"/>
    <w:rsid w:val="0009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3000000&amp;sub=0" TargetMode="External"/><Relationship Id="rId13" Type="http://schemas.openxmlformats.org/officeDocument/2006/relationships/hyperlink" Target="http://ivo.garant.ru/document?id=1254133&amp;sub=2000" TargetMode="External"/><Relationship Id="rId18" Type="http://schemas.openxmlformats.org/officeDocument/2006/relationships/hyperlink" Target="http://ivo.garant.ru/document?id=70290986&amp;sub=1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?id=12032865&amp;sub=1000" TargetMode="External"/><Relationship Id="rId12" Type="http://schemas.openxmlformats.org/officeDocument/2006/relationships/hyperlink" Target="http://ivo.garant.ru/document?id=57960484&amp;sub=1021" TargetMode="External"/><Relationship Id="rId17" Type="http://schemas.openxmlformats.org/officeDocument/2006/relationships/hyperlink" Target="http://ivo.garant.ru/document?id=57945048&amp;sub=102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document?id=1254133&amp;sub=4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12082530&amp;sub=1402" TargetMode="External"/><Relationship Id="rId11" Type="http://schemas.openxmlformats.org/officeDocument/2006/relationships/hyperlink" Target="http://ivo.garant.ru/document?id=12048567&amp;sub=4" TargetMode="External"/><Relationship Id="rId5" Type="http://schemas.openxmlformats.org/officeDocument/2006/relationships/hyperlink" Target="http://ivo.garant.ru/document?id=12082530&amp;sub=1416" TargetMode="External"/><Relationship Id="rId15" Type="http://schemas.openxmlformats.org/officeDocument/2006/relationships/hyperlink" Target="http://ivo.garant.ru/document?id=12088475&amp;sub=400" TargetMode="External"/><Relationship Id="rId10" Type="http://schemas.openxmlformats.org/officeDocument/2006/relationships/hyperlink" Target="http://ivo.garant.ru/document?id=1257688&amp;sub=1000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ivo.garant.ru/document?id=70063176&amp;sub=0" TargetMode="External"/><Relationship Id="rId9" Type="http://schemas.openxmlformats.org/officeDocument/2006/relationships/hyperlink" Target="http://ivo.garant.ru/document?id=12025267&amp;sub=277" TargetMode="External"/><Relationship Id="rId14" Type="http://schemas.openxmlformats.org/officeDocument/2006/relationships/hyperlink" Target="http://ivo.garant.ru/document?id=1254133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1474</Words>
  <Characters>11636</Characters>
  <Application>Microsoft Office Word</Application>
  <DocSecurity>4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Зануда</cp:lastModifiedBy>
  <cp:revision>2</cp:revision>
  <dcterms:created xsi:type="dcterms:W3CDTF">2016-12-23T11:10:00Z</dcterms:created>
  <dcterms:modified xsi:type="dcterms:W3CDTF">2016-12-23T11:10:00Z</dcterms:modified>
</cp:coreProperties>
</file>